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eastAsia="zh-CN"/>
        </w:rPr>
        <w:t>安徽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省第一期围棋师资培训班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课时安排和考试办法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一、培训时间: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yellow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2021年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- 11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 xml:space="preserve"> 4 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：线上培训（16课时）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2021年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8日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 xml:space="preserve">- 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11月11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：线下培训（28课时）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2021年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12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highlight w:val="none"/>
          <w:shd w:val="clear" w:fill="FFFFFF"/>
          <w:lang w:val="en-US" w:eastAsia="zh-CN"/>
        </w:rPr>
        <w:t>：考试、考查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二、课时安排：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1324"/>
        <w:gridCol w:w="914"/>
        <w:gridCol w:w="1252"/>
        <w:gridCol w:w="1262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授课方式</w:t>
            </w:r>
          </w:p>
        </w:tc>
        <w:tc>
          <w:tcPr>
            <w:tcW w:w="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日期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时间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活动内容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课时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线下培训和实践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第一天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下午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授课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4课时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第二天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全天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授课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8课时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第三天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全天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授课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8课时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第四天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全天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授课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8课时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考试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第五天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上午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笔试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180分钟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线上培训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8次</w:t>
            </w:r>
          </w:p>
        </w:tc>
        <w:tc>
          <w:tcPr>
            <w:tcW w:w="300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5"/>
                <w:sz w:val="22"/>
                <w:szCs w:val="22"/>
                <w:shd w:val="clear" w:fill="FFFFFF"/>
                <w:lang w:val="en-US" w:eastAsia="zh-CN"/>
              </w:rPr>
              <w:t>每次2课时，共16课时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</w:rPr>
        <w:t>三、考试办法：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1、出勤记录（10分）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6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学员缺勤累积达到4个课时，取消考试资格。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2、棋力测试（10分）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6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采用试卷和AI 对弈相结合的模式，考核学员棋力水平是否达标。试卷内容包括基础棋理、布局、死活、手筋、官子等。棋力测试由省协会组织专家委员会负责出题和考核。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3、科目考试（50分）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6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由讲师出题，要求学员180分钟内完成4科目课程笔试。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4、讲课视频（30分）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6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培训结束后，一周之内向培训讲师提供5-10分钟讲课视频，由省协会组织专家委员会打分考核。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5、满分100分，60分合格。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6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22"/>
          <w:szCs w:val="22"/>
          <w:shd w:val="clear" w:fill="FFFFFF"/>
          <w:lang w:val="en-US" w:eastAsia="zh-CN"/>
        </w:rPr>
        <w:t>注：共44课时，每课时45分钟。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8395A"/>
    <w:rsid w:val="0B291271"/>
    <w:rsid w:val="24A8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2021-10-22T03:54:00Z</dcterms:created>
  <dc:creator>Administrator</dc:creator>
  <cp:lastModifiedBy>Administrator</cp:lastModifiedBy>
  <dcterms:modified xsi:type="dcterms:W3CDTF">2021-10-22T03:56:43Z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EAA50442B1514EB393750A012D3DAF5E</vt:lpwstr>
  </property>
</Properties>
</file>